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19" w:rsidRDefault="00503419" w:rsidP="00503419">
      <w:pPr>
        <w:jc w:val="right"/>
      </w:pPr>
      <w:r>
        <w:t xml:space="preserve">Informacja prasowa, </w:t>
      </w:r>
      <w:r w:rsidR="00222435">
        <w:br/>
      </w:r>
      <w:r w:rsidR="00600BDF">
        <w:t>28</w:t>
      </w:r>
      <w:r>
        <w:t>.04.2021 r.</w:t>
      </w:r>
    </w:p>
    <w:p w:rsidR="00503419" w:rsidRDefault="00503419" w:rsidP="00503419">
      <w:pPr>
        <w:jc w:val="right"/>
      </w:pPr>
    </w:p>
    <w:p w:rsidR="00600BDF" w:rsidRDefault="00600BDF" w:rsidP="00600BDF">
      <w:pPr>
        <w:jc w:val="center"/>
        <w:rPr>
          <w:b/>
          <w:sz w:val="28"/>
        </w:rPr>
      </w:pPr>
      <w:bookmarkStart w:id="0" w:name="_GoBack"/>
      <w:r w:rsidRPr="00600BDF">
        <w:rPr>
          <w:b/>
          <w:sz w:val="28"/>
        </w:rPr>
        <w:t>Rusza sezon 2021</w:t>
      </w:r>
      <w:r>
        <w:rPr>
          <w:b/>
          <w:sz w:val="28"/>
        </w:rPr>
        <w:t xml:space="preserve"> na Torze Służewiec</w:t>
      </w:r>
      <w:r w:rsidRPr="00600BDF">
        <w:rPr>
          <w:b/>
          <w:sz w:val="28"/>
        </w:rPr>
        <w:t>!</w:t>
      </w:r>
    </w:p>
    <w:bookmarkEnd w:id="0"/>
    <w:p w:rsidR="00600BDF" w:rsidRPr="00600BDF" w:rsidRDefault="00600BDF" w:rsidP="00600BDF">
      <w:pPr>
        <w:jc w:val="both"/>
        <w:rPr>
          <w:b/>
        </w:rPr>
      </w:pPr>
      <w:r w:rsidRPr="00600BDF">
        <w:rPr>
          <w:b/>
        </w:rPr>
        <w:t xml:space="preserve">Mocne stawki w szlagierach i licznie obsadzone gonitwy – tak zapowiada nam się pierwszy weekend sezonu wyścigowego na Służewcu. Ozdobą dwudniówki będzie rywalizacja o Nagrodę Strzegomia z czołowymi dwulatkami </w:t>
      </w:r>
      <w:r>
        <w:rPr>
          <w:b/>
        </w:rPr>
        <w:t>zeszłego sezonu w roli głównej.</w:t>
      </w:r>
    </w:p>
    <w:p w:rsidR="00600BDF" w:rsidRPr="00600BDF" w:rsidRDefault="00600BDF" w:rsidP="00600BDF">
      <w:pPr>
        <w:jc w:val="both"/>
      </w:pPr>
      <w:r w:rsidRPr="00600BDF">
        <w:t>Pierwsze sprawdziany koni zapisanych do</w:t>
      </w:r>
      <w:r w:rsidRPr="00600BDF">
        <w:t xml:space="preserve"> Derby</w:t>
      </w:r>
    </w:p>
    <w:p w:rsidR="00600BDF" w:rsidRPr="00600BDF" w:rsidRDefault="00600BDF" w:rsidP="00600BDF">
      <w:pPr>
        <w:jc w:val="both"/>
      </w:pPr>
      <w:r w:rsidRPr="00600BDF">
        <w:t>Przed nami rozpoczęcie 77. sezonu wyścigów konnych na Służewcu. Tradycyjnie pierwszy dzień rozpocznie gonitwa o Nagrodę Dandolo, z ciekawą dziesięciokonną stawką starszych folblutów. Aż jedenaście trzylatków na starcie zgromadziły: Memoriał Tomasza Dula i Nagroda Generała Władysława Andersa. Obie gonitwy zapowiadają się niezwykle interesująco w kontekście lipcowej rywalizacji w Derby: aż 14 z 22 zapisanych koni znalazło się w pierwszym zgłosz</w:t>
      </w:r>
      <w:r w:rsidRPr="00600BDF">
        <w:t>eniu do biegu o błękitną wstęgę.</w:t>
      </w:r>
    </w:p>
    <w:p w:rsidR="00600BDF" w:rsidRPr="00600BDF" w:rsidRDefault="00600BDF" w:rsidP="00600BDF">
      <w:pPr>
        <w:jc w:val="both"/>
      </w:pPr>
      <w:r w:rsidRPr="00600BDF">
        <w:t>Kolejna odsłona rywaliza</w:t>
      </w:r>
      <w:r w:rsidRPr="00600BDF">
        <w:t xml:space="preserve">cji Power </w:t>
      </w:r>
      <w:proofErr w:type="spellStart"/>
      <w:r w:rsidRPr="00600BDF">
        <w:t>Barbariana</w:t>
      </w:r>
      <w:proofErr w:type="spellEnd"/>
      <w:r w:rsidRPr="00600BDF">
        <w:t xml:space="preserve"> i </w:t>
      </w:r>
      <w:proofErr w:type="spellStart"/>
      <w:r w:rsidRPr="00600BDF">
        <w:t>Anatora</w:t>
      </w:r>
      <w:proofErr w:type="spellEnd"/>
    </w:p>
    <w:p w:rsidR="00600BDF" w:rsidRPr="00600BDF" w:rsidRDefault="00600BDF" w:rsidP="00600BDF">
      <w:pPr>
        <w:jc w:val="both"/>
      </w:pPr>
      <w:r w:rsidRPr="00600BDF">
        <w:t xml:space="preserve">W niedzielę odbędą się dwa inne ważne sprawdziany trzylatków: Nagroda </w:t>
      </w:r>
      <w:proofErr w:type="spellStart"/>
      <w:r w:rsidRPr="00600BDF">
        <w:t>Dżamajki</w:t>
      </w:r>
      <w:proofErr w:type="spellEnd"/>
      <w:r w:rsidRPr="00600BDF">
        <w:t xml:space="preserve"> i </w:t>
      </w:r>
      <w:proofErr w:type="spellStart"/>
      <w:r w:rsidRPr="00600BDF">
        <w:t>pozagrupowa</w:t>
      </w:r>
      <w:proofErr w:type="spellEnd"/>
      <w:r w:rsidRPr="00600BDF">
        <w:t xml:space="preserve"> Nagroda Strzegomia. W tym ostatnim pojedynku dojdzie do kolejnego, czwartego już starcia pomiędzy Power </w:t>
      </w:r>
      <w:proofErr w:type="spellStart"/>
      <w:r w:rsidRPr="00600BDF">
        <w:t>Barbarianem</w:t>
      </w:r>
      <w:proofErr w:type="spellEnd"/>
      <w:r w:rsidRPr="00600BDF">
        <w:t xml:space="preserve"> i </w:t>
      </w:r>
      <w:proofErr w:type="spellStart"/>
      <w:r w:rsidRPr="00600BDF">
        <w:t>Anatorem</w:t>
      </w:r>
      <w:proofErr w:type="spellEnd"/>
      <w:r w:rsidRPr="00600BDF">
        <w:t xml:space="preserve">. Czy zimowy faworyt do Derby wyjdzie zwycięsko także z tej rywalizacji? A może zima przyniesie przetasowania w hierarchii trzylatków i wspomnianych faworytów pogodzą rywale: broniący honoru polskiej hodowli </w:t>
      </w:r>
      <w:proofErr w:type="spellStart"/>
      <w:r w:rsidRPr="00600BDF">
        <w:t>Falvio</w:t>
      </w:r>
      <w:proofErr w:type="spellEnd"/>
      <w:r w:rsidRPr="00600BDF">
        <w:t xml:space="preserve">, mające już na swoim koncie naprawdę dobre występy </w:t>
      </w:r>
      <w:proofErr w:type="spellStart"/>
      <w:r w:rsidRPr="00600BDF">
        <w:t>Quibou</w:t>
      </w:r>
      <w:proofErr w:type="spellEnd"/>
      <w:r w:rsidRPr="00600BDF">
        <w:t xml:space="preserve"> oraz </w:t>
      </w:r>
      <w:proofErr w:type="spellStart"/>
      <w:r w:rsidRPr="00600BDF">
        <w:t>Adahlen</w:t>
      </w:r>
      <w:proofErr w:type="spellEnd"/>
      <w:r w:rsidRPr="00600BDF">
        <w:t xml:space="preserve">, a może jedyna klacz w stawce Lady </w:t>
      </w:r>
      <w:proofErr w:type="spellStart"/>
      <w:r w:rsidRPr="00600BDF">
        <w:t>Gabi</w:t>
      </w:r>
      <w:proofErr w:type="spellEnd"/>
      <w:r w:rsidRPr="00600BDF">
        <w:t xml:space="preserve">? Podopiecznej Adama </w:t>
      </w:r>
      <w:proofErr w:type="spellStart"/>
      <w:r w:rsidRPr="00600BDF">
        <w:t>Wyrzyka</w:t>
      </w:r>
      <w:proofErr w:type="spellEnd"/>
      <w:r w:rsidRPr="00600BDF">
        <w:t xml:space="preserve"> z pewnością łatwiej byłoby rozpocząć sezon w </w:t>
      </w:r>
      <w:proofErr w:type="spellStart"/>
      <w:r w:rsidRPr="00600BDF">
        <w:t>Dżamajki</w:t>
      </w:r>
      <w:proofErr w:type="spellEnd"/>
      <w:r w:rsidRPr="00600BDF">
        <w:t xml:space="preserve">, ale po zeszłorocznym zwycięstwie w biegu o Nagrodę </w:t>
      </w:r>
      <w:proofErr w:type="spellStart"/>
      <w:r w:rsidRPr="00600BDF">
        <w:t>Cardei</w:t>
      </w:r>
      <w:proofErr w:type="spellEnd"/>
      <w:r w:rsidRPr="00600BDF">
        <w:t xml:space="preserve"> jest zbyt wysoko sklasyfikowana. W rozgrywanej godzinę wcześniej gonitwie o Nagrodę </w:t>
      </w:r>
      <w:proofErr w:type="spellStart"/>
      <w:r w:rsidRPr="00600BDF">
        <w:t>Dżamajki</w:t>
      </w:r>
      <w:proofErr w:type="spellEnd"/>
      <w:r w:rsidRPr="00600BDF">
        <w:t xml:space="preserve"> pobiegną jednak jej dwie towarzyszki stajenne: </w:t>
      </w:r>
      <w:proofErr w:type="spellStart"/>
      <w:r w:rsidRPr="00600BDF">
        <w:t>Wedding</w:t>
      </w:r>
      <w:proofErr w:type="spellEnd"/>
      <w:r w:rsidRPr="00600BDF">
        <w:t xml:space="preserve"> Ring i </w:t>
      </w:r>
      <w:proofErr w:type="spellStart"/>
      <w:r w:rsidRPr="00600BDF">
        <w:t>Elvas</w:t>
      </w:r>
      <w:proofErr w:type="spellEnd"/>
      <w:r w:rsidRPr="00600BDF">
        <w:t xml:space="preserve">, które wraz z Fast </w:t>
      </w:r>
      <w:proofErr w:type="spellStart"/>
      <w:r w:rsidRPr="00600BDF">
        <w:t>Skarmish</w:t>
      </w:r>
      <w:proofErr w:type="spellEnd"/>
      <w:r w:rsidRPr="00600BDF">
        <w:t xml:space="preserve"> i </w:t>
      </w:r>
      <w:proofErr w:type="spellStart"/>
      <w:r w:rsidRPr="00600BDF">
        <w:t>Paradise</w:t>
      </w:r>
      <w:proofErr w:type="spellEnd"/>
      <w:r w:rsidRPr="00600BDF">
        <w:t xml:space="preserve"> Hill będą tworzyć grono faworytek.</w:t>
      </w:r>
    </w:p>
    <w:p w:rsidR="005B2421" w:rsidRPr="00600BDF" w:rsidRDefault="00600BDF" w:rsidP="00600BDF">
      <w:pPr>
        <w:jc w:val="both"/>
      </w:pPr>
      <w:r w:rsidRPr="00600BDF">
        <w:t xml:space="preserve">W rozgrywanej w niedzielę rywalizacji o Nagrodę </w:t>
      </w:r>
      <w:proofErr w:type="spellStart"/>
      <w:r w:rsidRPr="00600BDF">
        <w:t>Cometa</w:t>
      </w:r>
      <w:proofErr w:type="spellEnd"/>
      <w:r w:rsidRPr="00600BDF">
        <w:t xml:space="preserve"> rozpocznie sezon znakomity Dragon. Ogier wystąpi w roli faworyta, a jego najgroźniejszymi przeciwnikami wydają się </w:t>
      </w:r>
      <w:proofErr w:type="spellStart"/>
      <w:r w:rsidRPr="00600BDF">
        <w:t>rosyjki</w:t>
      </w:r>
      <w:proofErr w:type="spellEnd"/>
      <w:r w:rsidRPr="00600BDF">
        <w:t xml:space="preserve"> </w:t>
      </w:r>
      <w:proofErr w:type="spellStart"/>
      <w:r w:rsidRPr="00600BDF">
        <w:t>Seiful</w:t>
      </w:r>
      <w:proofErr w:type="spellEnd"/>
      <w:r w:rsidRPr="00600BDF">
        <w:t xml:space="preserve"> </w:t>
      </w:r>
      <w:proofErr w:type="spellStart"/>
      <w:r w:rsidRPr="00600BDF">
        <w:t>Muliuk</w:t>
      </w:r>
      <w:proofErr w:type="spellEnd"/>
      <w:r w:rsidRPr="00600BDF">
        <w:t xml:space="preserve"> i francuska </w:t>
      </w:r>
      <w:proofErr w:type="spellStart"/>
      <w:r w:rsidRPr="00600BDF">
        <w:t>Amwaj</w:t>
      </w:r>
      <w:proofErr w:type="spellEnd"/>
      <w:r w:rsidRPr="00600BDF">
        <w:t xml:space="preserve"> Al </w:t>
      </w:r>
      <w:proofErr w:type="spellStart"/>
      <w:r w:rsidRPr="00600BDF">
        <w:t>Khalediah</w:t>
      </w:r>
      <w:proofErr w:type="spellEnd"/>
      <w:r w:rsidRPr="00600BDF">
        <w:t xml:space="preserve">. Niekwestionowanym faworytem drugiej </w:t>
      </w:r>
      <w:proofErr w:type="spellStart"/>
      <w:r w:rsidRPr="00600BDF">
        <w:t>pozagrupowej</w:t>
      </w:r>
      <w:proofErr w:type="spellEnd"/>
      <w:r w:rsidRPr="00600BDF">
        <w:t xml:space="preserve"> gonitwy dla koni czystej krwi rozgrywanej w niedzielę (o Nagrodę </w:t>
      </w:r>
      <w:proofErr w:type="spellStart"/>
      <w:r w:rsidRPr="00600BDF">
        <w:t>Kabareta</w:t>
      </w:r>
      <w:proofErr w:type="spellEnd"/>
      <w:r w:rsidRPr="00600BDF">
        <w:t xml:space="preserve">) będzie </w:t>
      </w:r>
      <w:proofErr w:type="spellStart"/>
      <w:r w:rsidRPr="00600BDF">
        <w:t>Mayar</w:t>
      </w:r>
      <w:proofErr w:type="spellEnd"/>
      <w:r w:rsidRPr="00600BDF">
        <w:t xml:space="preserve"> Al </w:t>
      </w:r>
      <w:proofErr w:type="spellStart"/>
      <w:r w:rsidRPr="00600BDF">
        <w:t>Khalediah</w:t>
      </w:r>
      <w:proofErr w:type="spellEnd"/>
      <w:r w:rsidRPr="00600BDF">
        <w:t xml:space="preserve">. Rywale wydają się jednak bardzo mocni – holenderskie </w:t>
      </w:r>
      <w:proofErr w:type="spellStart"/>
      <w:r w:rsidRPr="00600BDF">
        <w:t>Sjabahar</w:t>
      </w:r>
      <w:proofErr w:type="spellEnd"/>
      <w:r w:rsidRPr="00600BDF">
        <w:t xml:space="preserve"> ‘OA’ i </w:t>
      </w:r>
      <w:proofErr w:type="spellStart"/>
      <w:r w:rsidRPr="00600BDF">
        <w:t>Samonlau</w:t>
      </w:r>
      <w:proofErr w:type="spellEnd"/>
      <w:r w:rsidRPr="00600BDF">
        <w:t xml:space="preserve"> ‘OA’ już raz go pokonały, polskie </w:t>
      </w:r>
      <w:proofErr w:type="spellStart"/>
      <w:r w:rsidRPr="00600BDF">
        <w:t>Hefira</w:t>
      </w:r>
      <w:proofErr w:type="spellEnd"/>
      <w:r w:rsidRPr="00600BDF">
        <w:t xml:space="preserve"> Grand, </w:t>
      </w:r>
      <w:proofErr w:type="spellStart"/>
      <w:r w:rsidRPr="00600BDF">
        <w:t>Alsahr</w:t>
      </w:r>
      <w:proofErr w:type="spellEnd"/>
      <w:r w:rsidRPr="00600BDF">
        <w:t xml:space="preserve"> oraz </w:t>
      </w:r>
      <w:proofErr w:type="spellStart"/>
      <w:r w:rsidRPr="00600BDF">
        <w:t>Echaron</w:t>
      </w:r>
      <w:proofErr w:type="spellEnd"/>
      <w:r w:rsidRPr="00600BDF">
        <w:t xml:space="preserve"> należą do ścisłej czołówki rocznika, a francuska Heredia chyba nie powiedziała jeszcze ostatniego słowa.</w:t>
      </w:r>
    </w:p>
    <w:sectPr w:rsidR="005B2421" w:rsidRPr="00600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0F" w:rsidRDefault="0058120F" w:rsidP="00B46D35">
      <w:pPr>
        <w:spacing w:after="0" w:line="240" w:lineRule="auto"/>
      </w:pPr>
      <w:r>
        <w:separator/>
      </w:r>
    </w:p>
  </w:endnote>
  <w:endnote w:type="continuationSeparator" w:id="0">
    <w:p w:rsidR="0058120F" w:rsidRDefault="0058120F" w:rsidP="00B4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0F" w:rsidRDefault="0058120F" w:rsidP="00B46D35">
      <w:pPr>
        <w:spacing w:after="0" w:line="240" w:lineRule="auto"/>
      </w:pPr>
      <w:r>
        <w:separator/>
      </w:r>
    </w:p>
  </w:footnote>
  <w:footnote w:type="continuationSeparator" w:id="0">
    <w:p w:rsidR="0058120F" w:rsidRDefault="0058120F" w:rsidP="00B4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5" w:rsidRDefault="00222435" w:rsidP="0022243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9E57AB" wp14:editId="2F95F6FD">
          <wp:extent cx="1600835" cy="1017905"/>
          <wp:effectExtent l="0" t="0" r="0" b="0"/>
          <wp:docPr id="2" name="image1.png" descr="K:\MiPr\@IDENTYFIKACJA WIZUALNA - NA PUBLICA\LOGO TOR SŁUZEWIEC\podstawowe\Sluzewiec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K:\MiPr\@IDENTYFIKACJA WIZUALNA - NA PUBLICA\LOGO TOR SŁUZEWIEC\podstawowe\Sluzewiec_Logo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E4"/>
    <w:rsid w:val="000953E4"/>
    <w:rsid w:val="00105227"/>
    <w:rsid w:val="00160341"/>
    <w:rsid w:val="001F7440"/>
    <w:rsid w:val="00222435"/>
    <w:rsid w:val="002C3DF7"/>
    <w:rsid w:val="00435D8C"/>
    <w:rsid w:val="004E288D"/>
    <w:rsid w:val="004E6482"/>
    <w:rsid w:val="00503419"/>
    <w:rsid w:val="0058120F"/>
    <w:rsid w:val="005B2421"/>
    <w:rsid w:val="00600BDF"/>
    <w:rsid w:val="006B3750"/>
    <w:rsid w:val="006B3DA7"/>
    <w:rsid w:val="0072575D"/>
    <w:rsid w:val="007A6D6F"/>
    <w:rsid w:val="007B1F05"/>
    <w:rsid w:val="008469BF"/>
    <w:rsid w:val="00961A1D"/>
    <w:rsid w:val="00965AD3"/>
    <w:rsid w:val="009A00EA"/>
    <w:rsid w:val="00A82C00"/>
    <w:rsid w:val="00A97281"/>
    <w:rsid w:val="00AB3457"/>
    <w:rsid w:val="00AC39E5"/>
    <w:rsid w:val="00B46D35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9BC9"/>
  <w15:chartTrackingRefBased/>
  <w15:docId w15:val="{373AD11F-0C6C-4498-877C-A372E2FF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D3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D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D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D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435"/>
  </w:style>
  <w:style w:type="paragraph" w:styleId="Stopka">
    <w:name w:val="footer"/>
    <w:basedOn w:val="Normalny"/>
    <w:link w:val="Stopka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348</Words>
  <Characters>2093</Characters>
  <Application>Microsoft Office Word</Application>
  <DocSecurity>0</DocSecurity>
  <Lines>17</Lines>
  <Paragraphs>4</Paragraphs>
  <ScaleCrop>false</ScaleCrop>
  <Company>Totalizator Sportowy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Hanna</dc:creator>
  <cp:keywords/>
  <dc:description/>
  <cp:lastModifiedBy>Zalewska Hanna</cp:lastModifiedBy>
  <cp:revision>27</cp:revision>
  <dcterms:created xsi:type="dcterms:W3CDTF">2021-04-20T05:44:00Z</dcterms:created>
  <dcterms:modified xsi:type="dcterms:W3CDTF">2021-04-28T11:56:00Z</dcterms:modified>
</cp:coreProperties>
</file>